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6B" w:rsidRDefault="00C21D6B" w:rsidP="00C21D6B">
      <w:pPr>
        <w:spacing w:after="0"/>
        <w:ind w:right="624"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6B">
        <w:rPr>
          <w:rFonts w:ascii="Times New Roman" w:eastAsia="Calibri" w:hAnsi="Times New Roman" w:cs="Times New Roman"/>
          <w:sz w:val="28"/>
          <w:szCs w:val="28"/>
          <w:lang w:eastAsia="en-US"/>
        </w:rPr>
        <w:t>Аннотация к рабочей программе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МБДОУ № 48 г. Невинномысска</w:t>
      </w:r>
    </w:p>
    <w:p w:rsidR="00C21D6B" w:rsidRDefault="00C21D6B" w:rsidP="00C21D6B">
      <w:pPr>
        <w:spacing w:after="0"/>
        <w:ind w:right="624"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дошкольное образовательное учреждение «Детский сад комбинированного вида № 48 «Незабудка» города Невинномысска обеспечивает получение бесплатного дошкольного образования, присмотр и уход за воспитанниками в возрасте от 1 года до прекращения образовательных отношений.  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C6F">
        <w:rPr>
          <w:rFonts w:ascii="Times New Roman" w:eastAsia="Calibri" w:hAnsi="Times New Roman" w:cs="Times New Roman"/>
          <w:sz w:val="28"/>
          <w:szCs w:val="28"/>
          <w:lang w:eastAsia="en-US"/>
        </w:rPr>
        <w:t>В ДОУ функционируют группы общеразвивающей направленности: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C6F">
        <w:rPr>
          <w:rFonts w:ascii="Times New Roman" w:eastAsia="Calibri" w:hAnsi="Times New Roman" w:cs="Times New Roman"/>
          <w:sz w:val="28"/>
          <w:szCs w:val="28"/>
          <w:lang w:eastAsia="en-US"/>
        </w:rPr>
        <w:t>- первая группа раннего возраста от 1 до 2 лет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-вторая группа раннего возраста от 2 до 3 лет; 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младшая группа от 3 до 4 лет; 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-средняя группа от 4 до 5 лет; 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-старшая группа от 5 до 6 лет; 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подготовительная к школе группа от 6 до 7 лет. 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Используемые программы: </w:t>
      </w:r>
    </w:p>
    <w:p w:rsidR="00C21D6B" w:rsidRPr="00546C6F" w:rsidRDefault="00C21D6B" w:rsidP="00C21D6B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6C6F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в соответствии  с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федеральным государственным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образовательным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стандартом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дошкольного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образования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(утвержден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приказом</w:t>
      </w:r>
      <w:r w:rsidRPr="00546C6F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Минобрнауки России от 17 октября 2013 г. № 1155, зарегистрировано в Минюсте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России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ноября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2013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г.,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регистрационный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№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30384;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редакции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приказа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Минпросвещения России от 8 ноября 2022 г. № 955, зарегистрировано в Минюсте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России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февраля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2023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г.,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регистрационный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№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72264)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федеральной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образовательной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программой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дошкольного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образования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(утверждена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приказом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Минпросвещения</w:t>
      </w:r>
      <w:r w:rsidRPr="00546C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России</w:t>
      </w:r>
      <w:r w:rsidRPr="00546C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</w:t>
      </w:r>
      <w:r w:rsidRPr="00546C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25</w:t>
      </w:r>
      <w:r w:rsidRPr="00546C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ноября</w:t>
      </w:r>
      <w:r w:rsidRPr="00546C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2022</w:t>
      </w:r>
      <w:r w:rsidRPr="00546C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г.</w:t>
      </w:r>
      <w:r w:rsidRPr="00546C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№</w:t>
      </w:r>
      <w:r w:rsidRPr="00546C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1028,</w:t>
      </w:r>
      <w:r w:rsidRPr="00546C6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зарегистрировано</w:t>
      </w:r>
      <w:r w:rsidRPr="00546C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546C6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Минюсте</w:t>
      </w:r>
      <w:r w:rsidRPr="00546C6F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России</w:t>
      </w:r>
      <w:r w:rsidRPr="00546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28</w:t>
      </w:r>
      <w:r w:rsidRPr="00546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декабря</w:t>
      </w:r>
      <w:r w:rsidRPr="00546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2022</w:t>
      </w:r>
      <w:r w:rsidRPr="00546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г.,</w:t>
      </w:r>
      <w:r w:rsidRPr="00546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регистрационный</w:t>
      </w:r>
      <w:r w:rsidRPr="00546C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№</w:t>
      </w:r>
      <w:r w:rsidRPr="00546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71847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US"/>
        </w:rPr>
        <w:t>,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особенностями образовательного учреждения, региона и муниципалитета, образовательных потребностей воспитанников и запросов родителей (законных представителей). 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В</w:t>
      </w:r>
      <w:r w:rsidRPr="00546C6F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обязательной</w:t>
      </w:r>
      <w:r w:rsidRPr="00546C6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части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</w:rPr>
        <w:t>ООП-ОП ДО</w:t>
      </w:r>
      <w:r w:rsidRPr="00546C6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представлена</w:t>
      </w:r>
      <w:r w:rsidRPr="00546C6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Федеральная</w:t>
      </w:r>
      <w:r w:rsidRPr="00546C6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образовательная</w:t>
      </w:r>
      <w:r w:rsidRPr="00546C6F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  <w:lang w:eastAsia="en-US"/>
        </w:rPr>
        <w:t xml:space="preserve">         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программа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дошкольного</w:t>
      </w:r>
      <w:r w:rsidRPr="00546C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образования.</w:t>
      </w:r>
      <w:r w:rsidRPr="00546C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ООП – ОП ДО состоит из обязательной части и части формируемой участниками образовательных отношений для детей от 1 года до прекращения образовательных отношений. Обе части являются взаимодополняющими. 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C6F">
        <w:rPr>
          <w:rFonts w:ascii="Times New Roman" w:eastAsia="Calibri" w:hAnsi="Times New Roman" w:cs="Times New Roman"/>
          <w:sz w:val="28"/>
          <w:szCs w:val="28"/>
        </w:rPr>
        <w:t>Часть Программы, формируемая участниками образовательных отношений представлена программами, направленными на реализацию приоритетных направлений работы ДОУ: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C6F">
        <w:rPr>
          <w:rFonts w:ascii="Times New Roman" w:eastAsia="Calibri" w:hAnsi="Times New Roman" w:cs="Times New Roman"/>
          <w:b/>
          <w:bCs/>
          <w:sz w:val="28"/>
          <w:szCs w:val="28"/>
        </w:rPr>
        <w:t>- «Юный эколог</w:t>
      </w:r>
      <w:r w:rsidRPr="00546C6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» Николаева С.Н. </w:t>
      </w:r>
      <w:r w:rsidRPr="00546C6F">
        <w:rPr>
          <w:rFonts w:ascii="Times New Roman" w:eastAsia="Calibri" w:hAnsi="Times New Roman" w:cs="Times New Roman"/>
          <w:sz w:val="28"/>
          <w:szCs w:val="28"/>
        </w:rPr>
        <w:t>(в группе второго раннего возраста, младшей группе, средней группе реализуется в режимных моментах и через интеграцию с другими образовательными областями, в старшей и подготовительной к школе группах внесены в сетку занятий);</w:t>
      </w:r>
    </w:p>
    <w:p w:rsidR="00C21D6B" w:rsidRDefault="00C21D6B" w:rsidP="00C2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46C6F">
        <w:rPr>
          <w:rFonts w:ascii="Times New Roman" w:eastAsia="Calibri" w:hAnsi="Times New Roman" w:cs="Times New Roman"/>
          <w:b/>
          <w:bCs/>
          <w:sz w:val="28"/>
          <w:szCs w:val="28"/>
        </w:rPr>
        <w:t>- «Основы   безопасности   детей   дошкольного   возраста</w:t>
      </w:r>
      <w:r w:rsidRPr="00546C6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» Н.Н.</w:t>
      </w:r>
      <w:r w:rsidRPr="00546C6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Авдеева, О.Л.  Князева, Р.Б. Стеркина </w:t>
      </w:r>
      <w:r w:rsidRPr="00546C6F">
        <w:rPr>
          <w:rFonts w:ascii="Times New Roman" w:eastAsia="Calibri" w:hAnsi="Times New Roman" w:cs="Times New Roman"/>
          <w:sz w:val="28"/>
          <w:szCs w:val="28"/>
        </w:rPr>
        <w:t>(в группе второго раннего возраста, младшей группе, средней группе реализуется в режимных моментах</w:t>
      </w:r>
      <w:r w:rsidRPr="00F040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C6F">
        <w:rPr>
          <w:rFonts w:ascii="Times New Roman" w:eastAsia="Calibri" w:hAnsi="Times New Roman" w:cs="Times New Roman"/>
          <w:sz w:val="28"/>
          <w:szCs w:val="28"/>
        </w:rPr>
        <w:t>и через интеграцию с другими образовательными областями, в старшей и подготовительной к школе группах внесены в сетку занятий);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546C6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- «Региональная культура, как средство патриотического воспитания детей дошкольного возраста»</w:t>
      </w:r>
      <w:r w:rsidRPr="00546C6F">
        <w:rPr>
          <w:rFonts w:ascii="Times New Roman" w:eastAsia="Calibri" w:hAnsi="Times New Roman" w:cs="Times New Roman"/>
          <w:sz w:val="28"/>
          <w:szCs w:val="28"/>
        </w:rPr>
        <w:t xml:space="preserve"> Р.М.</w:t>
      </w:r>
      <w:r w:rsidRPr="00546C6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Литвинова (</w:t>
      </w:r>
      <w:r w:rsidRPr="00546C6F">
        <w:rPr>
          <w:rFonts w:ascii="Times New Roman" w:eastAsia="Calibri" w:hAnsi="Times New Roman" w:cs="Times New Roman"/>
          <w:sz w:val="28"/>
          <w:szCs w:val="28"/>
        </w:rPr>
        <w:t>реализуется в режимных моментах и через интеграцию с другими образовательными областями)</w:t>
      </w:r>
      <w:r w:rsidRPr="00546C6F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6C6F">
        <w:rPr>
          <w:rFonts w:ascii="Times New Roman" w:eastAsia="Calibri" w:hAnsi="Times New Roman" w:cs="Times New Roman"/>
          <w:b/>
          <w:iCs/>
          <w:sz w:val="28"/>
          <w:szCs w:val="28"/>
        </w:rPr>
        <w:t>- «С чистым сердцем» Парциальная программа духовно-нравственного воспитания детей 5–7 лет/ Р.Ю. Белоусова, А.Н. Егорова, Ю.С. Калинкина</w:t>
      </w:r>
      <w:r w:rsidRPr="00546C6F">
        <w:rPr>
          <w:rFonts w:ascii="Times New Roman" w:eastAsia="Calibri" w:hAnsi="Times New Roman" w:cs="Times New Roman"/>
          <w:iCs/>
          <w:sz w:val="28"/>
          <w:szCs w:val="28"/>
        </w:rPr>
        <w:t>. — М.: ООО «Русское слово — учебник», 2019. — 112 с. — (ФГОС ДО. ПМК «Мозаичный ПАРК»).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46C6F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546C6F">
        <w:rPr>
          <w:rFonts w:ascii="Times New Roman" w:eastAsia="Calibri" w:hAnsi="Times New Roman" w:cs="Times New Roman"/>
          <w:b/>
          <w:iCs/>
          <w:sz w:val="28"/>
          <w:szCs w:val="28"/>
        </w:rPr>
        <w:t>«Камертон»</w:t>
      </w:r>
      <w:r w:rsidRPr="00546C6F">
        <w:rPr>
          <w:rFonts w:ascii="Times New Roman" w:eastAsia="Calibri" w:hAnsi="Times New Roman" w:cs="Times New Roman"/>
          <w:iCs/>
          <w:sz w:val="28"/>
          <w:szCs w:val="28"/>
        </w:rPr>
        <w:t xml:space="preserve"> Программа музыкального образования детей раннего и дошкольного возраста Костина Э. П.</w:t>
      </w:r>
      <w:r w:rsidRPr="00546C6F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546C6F">
        <w:rPr>
          <w:rFonts w:ascii="Times New Roman" w:eastAsia="Calibri" w:hAnsi="Times New Roman" w:cs="Times New Roman"/>
          <w:iCs/>
          <w:sz w:val="28"/>
          <w:szCs w:val="28"/>
        </w:rPr>
        <w:t>Линка-Пресс; Москва; 2008.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C6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46C6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546C6F">
        <w:rPr>
          <w:rFonts w:ascii="Times New Roman" w:eastAsia="Calibri" w:hAnsi="Times New Roman" w:cs="Times New Roman"/>
          <w:sz w:val="28"/>
          <w:szCs w:val="28"/>
        </w:rPr>
        <w:t xml:space="preserve">рограмма является нормативно-управленческим документом организации и согласно Закону «Об образовании в Российской Федерации» </w:t>
      </w:r>
      <w:r w:rsidRPr="00546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определяет объем, содержание, </w:t>
      </w:r>
      <w:r w:rsidRPr="00546C6F">
        <w:rPr>
          <w:rFonts w:ascii="Times New Roman" w:eastAsia="Calibri" w:hAnsi="Times New Roman" w:cs="Times New Roman"/>
          <w:sz w:val="28"/>
          <w:szCs w:val="28"/>
        </w:rPr>
        <w:t>планируемые результаты (целевые ориентиры дошкольного образования)</w:t>
      </w:r>
      <w:r w:rsidRPr="00546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организацию образовательной деятельности в ДОУ и обеспечивает полноценное развитие личности детей во всех основных образовательных областях, а именно: в сферах социально – коммуникативного, познавательного, речевого, художественно – 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C6F">
        <w:rPr>
          <w:rFonts w:ascii="Times New Roman" w:eastAsia="Calibri" w:hAnsi="Times New Roman" w:cs="Times New Roman"/>
          <w:sz w:val="28"/>
          <w:szCs w:val="28"/>
        </w:rPr>
        <w:t>ООП – ОП ДО обеспечивает развитие личности, мотивации и способностей детей в различных видах деятельности по следующим направлениям развития и образования детей: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C6F">
        <w:rPr>
          <w:rFonts w:ascii="Times New Roman" w:eastAsia="Calibri" w:hAnsi="Times New Roman" w:cs="Times New Roman"/>
          <w:sz w:val="28"/>
          <w:szCs w:val="28"/>
        </w:rPr>
        <w:t>социально-коммуникативное развитие;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C6F">
        <w:rPr>
          <w:rFonts w:ascii="Times New Roman" w:eastAsia="Calibri" w:hAnsi="Times New Roman" w:cs="Times New Roman"/>
          <w:sz w:val="28"/>
          <w:szCs w:val="28"/>
        </w:rPr>
        <w:t>познавательное развитие;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C6F">
        <w:rPr>
          <w:rFonts w:ascii="Times New Roman" w:eastAsia="Calibri" w:hAnsi="Times New Roman" w:cs="Times New Roman"/>
          <w:sz w:val="28"/>
          <w:szCs w:val="28"/>
        </w:rPr>
        <w:t>речевое развитие;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C6F">
        <w:rPr>
          <w:rFonts w:ascii="Times New Roman" w:eastAsia="Calibri" w:hAnsi="Times New Roman" w:cs="Times New Roman"/>
          <w:sz w:val="28"/>
          <w:szCs w:val="28"/>
        </w:rPr>
        <w:t>художественно-эстетическое развитие;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C6F">
        <w:rPr>
          <w:rFonts w:ascii="Times New Roman" w:eastAsia="Calibri" w:hAnsi="Times New Roman" w:cs="Times New Roman"/>
          <w:sz w:val="28"/>
          <w:szCs w:val="28"/>
        </w:rPr>
        <w:t>физическое развитие.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C6F">
        <w:rPr>
          <w:rFonts w:ascii="Times New Roman" w:eastAsia="Calibri" w:hAnsi="Times New Roman" w:cs="Times New Roman"/>
          <w:sz w:val="28"/>
          <w:szCs w:val="28"/>
        </w:rPr>
        <w:t xml:space="preserve">Воспитание детей отражено в рабочей программе воспитания, которая является представлена в содержательном разделе ООП – ОП ДО и призвана помочь всем участникам образовательных отношений реализовать воспитательный потенциал совместной деятельности. </w:t>
      </w:r>
    </w:p>
    <w:p w:rsidR="00C21D6B" w:rsidRPr="00546C6F" w:rsidRDefault="00C21D6B" w:rsidP="00C21D6B">
      <w:pPr>
        <w:spacing w:after="0"/>
        <w:ind w:right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C6F">
        <w:rPr>
          <w:rFonts w:ascii="Times New Roman" w:eastAsia="Calibri" w:hAnsi="Times New Roman" w:cs="Times New Roman"/>
          <w:sz w:val="28"/>
          <w:szCs w:val="28"/>
        </w:rPr>
        <w:t>Программа реализуется в течение всего времени пребывания детей в ДОУ.</w:t>
      </w:r>
    </w:p>
    <w:p w:rsidR="00C21D6B" w:rsidRPr="00546C6F" w:rsidRDefault="00C21D6B" w:rsidP="00C21D6B">
      <w:pPr>
        <w:keepNext/>
        <w:keepLines/>
        <w:tabs>
          <w:tab w:val="left" w:pos="284"/>
        </w:tabs>
        <w:spacing w:after="0"/>
        <w:ind w:right="62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6C6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может корректироваться в связи с изменениями:</w:t>
      </w:r>
    </w:p>
    <w:p w:rsidR="00C21D6B" w:rsidRPr="00546C6F" w:rsidRDefault="00C21D6B" w:rsidP="00C21D6B">
      <w:pPr>
        <w:spacing w:after="0"/>
        <w:ind w:right="6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C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нормативно-правовой базы ДОУ;</w:t>
      </w:r>
    </w:p>
    <w:p w:rsidR="00C21D6B" w:rsidRPr="005E0D59" w:rsidRDefault="00C21D6B" w:rsidP="00C21D6B">
      <w:pPr>
        <w:tabs>
          <w:tab w:val="left" w:pos="1560"/>
        </w:tabs>
        <w:adjustRightInd w:val="0"/>
        <w:ind w:right="552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  <w:sectPr w:rsidR="00C21D6B" w:rsidRPr="005E0D59" w:rsidSect="00976E63">
          <w:pgSz w:w="11910" w:h="16840"/>
          <w:pgMar w:top="709" w:right="159" w:bottom="743" w:left="567" w:header="567" w:footer="550" w:gutter="0"/>
          <w:cols w:space="720"/>
          <w:docGrid w:linePitch="299"/>
        </w:sectPr>
      </w:pP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C6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образовательного запроса родителей;</w:t>
      </w:r>
    </w:p>
    <w:p w:rsidR="00C21D6B" w:rsidRPr="00546C6F" w:rsidRDefault="00C21D6B" w:rsidP="00C21D6B">
      <w:pPr>
        <w:spacing w:after="0"/>
        <w:ind w:right="62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6C6F">
        <w:rPr>
          <w:rFonts w:ascii="Times New Roman" w:eastAsia="Calibri" w:hAnsi="Times New Roman" w:cs="Times New Roman"/>
          <w:sz w:val="28"/>
          <w:szCs w:val="28"/>
          <w:lang w:eastAsia="en-US"/>
        </w:rPr>
        <w:t>видовой структуры групп.</w:t>
      </w:r>
    </w:p>
    <w:p w:rsidR="00C21D6B" w:rsidRPr="00546C6F" w:rsidRDefault="00C21D6B" w:rsidP="00C21D6B">
      <w:pPr>
        <w:keepNext/>
        <w:keepLines/>
        <w:spacing w:after="0"/>
        <w:ind w:right="624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6C6F">
        <w:rPr>
          <w:rFonts w:ascii="Times New Roman" w:eastAsia="Times New Roman" w:hAnsi="Times New Roman" w:cs="Times New Roman"/>
          <w:sz w:val="28"/>
          <w:szCs w:val="28"/>
          <w:lang w:eastAsia="en-US"/>
        </w:rPr>
        <w:t>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Воспитание и обучение осуществляется на русском языке - государственном языке России.</w:t>
      </w:r>
    </w:p>
    <w:p w:rsidR="00C21D6B" w:rsidRPr="00EC3B59" w:rsidRDefault="00C21D6B" w:rsidP="00C21D6B">
      <w:pPr>
        <w:widowControl w:val="0"/>
        <w:autoSpaceDE w:val="0"/>
        <w:autoSpaceDN w:val="0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lang w:eastAsia="en-US"/>
        </w:rPr>
        <w:sectPr w:rsidR="00C21D6B" w:rsidRPr="00EC3B59" w:rsidSect="002F71B6">
          <w:pgSz w:w="11910" w:h="16840"/>
          <w:pgMar w:top="567" w:right="159" w:bottom="743" w:left="919" w:header="567" w:footer="550" w:gutter="0"/>
          <w:cols w:space="720"/>
          <w:docGrid w:linePitch="299"/>
        </w:sectPr>
      </w:pPr>
    </w:p>
    <w:p w:rsidR="009704F7" w:rsidRDefault="009704F7"/>
    <w:sectPr w:rsidR="0097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83"/>
    <w:rsid w:val="009704F7"/>
    <w:rsid w:val="00C21D6B"/>
    <w:rsid w:val="00C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06F64-EA3B-44CD-8DAB-4C97B3F2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4011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2024-08-08T07:46:00Z</dcterms:created>
  <dcterms:modified xsi:type="dcterms:W3CDTF">2024-08-08T07:47:00Z</dcterms:modified>
</cp:coreProperties>
</file>